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72" w:rsidRPr="00CC3472" w:rsidRDefault="00CC3472" w:rsidP="00CC34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b/>
          <w:bCs/>
          <w:color w:val="3A3A3A"/>
          <w:lang w:eastAsia="ru-RU"/>
        </w:rPr>
        <w:t>Цель: </w:t>
      </w: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Подготовка высококвалифицированных специалистов для пром</w:t>
      </w:r>
      <w:r>
        <w:rPr>
          <w:rFonts w:ascii="Times New Roman" w:eastAsia="Times New Roman" w:hAnsi="Times New Roman" w:cs="Times New Roman"/>
          <w:color w:val="3A3A3A"/>
          <w:lang w:eastAsia="ru-RU"/>
        </w:rPr>
        <w:t xml:space="preserve">ышленных предприятий региона </w:t>
      </w: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 xml:space="preserve">на уровне требований стандартов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.</w:t>
      </w:r>
    </w:p>
    <w:p w:rsidR="00CC3472" w:rsidRPr="00CC3472" w:rsidRDefault="00CC3472" w:rsidP="00CC34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b/>
          <w:bCs/>
          <w:color w:val="3A3A3A"/>
          <w:lang w:eastAsia="ru-RU"/>
        </w:rPr>
        <w:t>Задачи:</w:t>
      </w:r>
    </w:p>
    <w:p w:rsidR="00CC3472" w:rsidRPr="00CC3472" w:rsidRDefault="00CC3472" w:rsidP="00C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 xml:space="preserve">Подготовка участников и конкурентоспособных региональных команд для участия в чемпионатах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.</w:t>
      </w:r>
    </w:p>
    <w:p w:rsidR="00CC3472" w:rsidRPr="00CC3472" w:rsidRDefault="00CC3472" w:rsidP="00C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Обучение экспертов и профессиональное развитие экспертного сообщества по заявленным компетенциям.</w:t>
      </w:r>
    </w:p>
    <w:p w:rsidR="00CC3472" w:rsidRPr="00CC3472" w:rsidRDefault="00CC3472" w:rsidP="00C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 xml:space="preserve">Модернизация и эффективное использование материально-технической базы для подготовки профессионалов по стандартам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.</w:t>
      </w:r>
    </w:p>
    <w:p w:rsidR="00CC3472" w:rsidRPr="00CC3472" w:rsidRDefault="00CC3472" w:rsidP="00C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 xml:space="preserve">Осуществление качественной подготовки специалистов для различных отраслей промышленности с ориентацией на международные стандарты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.</w:t>
      </w:r>
    </w:p>
    <w:p w:rsidR="00CC3472" w:rsidRPr="00CC3472" w:rsidRDefault="00CC3472" w:rsidP="00C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Расширение и развитие инновационной инфраструктуры колледжа, создание методической базы для подготовки профессионалов по заявленным компетенциям.</w:t>
      </w:r>
    </w:p>
    <w:p w:rsidR="00CC3472" w:rsidRPr="00CC3472" w:rsidRDefault="00CC3472" w:rsidP="00C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Расширение круга социальных партнеров, включая колледжи-партнеры, ВУЗы и школы.</w:t>
      </w:r>
    </w:p>
    <w:p w:rsidR="00CC3472" w:rsidRPr="00CC3472" w:rsidRDefault="00CC3472" w:rsidP="00C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Популяризация рабочих профессии</w:t>
      </w:r>
    </w:p>
    <w:p w:rsidR="00CC3472" w:rsidRPr="00CC3472" w:rsidRDefault="00CC3472" w:rsidP="00C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Привлечение спонсорской помощи от социальных партнеров для развития материальной базы ЦК</w:t>
      </w:r>
    </w:p>
    <w:p w:rsidR="00CC3472" w:rsidRPr="00CC3472" w:rsidRDefault="00CC3472" w:rsidP="00CC34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b/>
          <w:bCs/>
          <w:color w:val="3A3A3A"/>
          <w:lang w:eastAsia="ru-RU"/>
        </w:rPr>
        <w:t>ЦЕНТР КОМПЕТЕНЦИЙ ВЕДЕТ ПОДГОТОВКУ ПО СЛЕДУЮЩИМ КОМПЕТЕНЦИЯМ:</w:t>
      </w:r>
    </w:p>
    <w:p w:rsidR="00CC3472" w:rsidRDefault="00CC3472" w:rsidP="00CC34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>Э</w:t>
      </w:r>
      <w:r w:rsidRPr="00CC3472"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 xml:space="preserve">лектромонтажные работы </w:t>
      </w:r>
    </w:p>
    <w:p w:rsidR="00CC3472" w:rsidRPr="00CC3472" w:rsidRDefault="00CC3472" w:rsidP="00CC34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b/>
          <w:bCs/>
          <w:color w:val="3A3A3A"/>
          <w:lang w:eastAsia="ru-RU"/>
        </w:rPr>
        <w:t>Достижения:</w:t>
      </w:r>
      <w:bookmarkStart w:id="0" w:name="_GoBack"/>
      <w:bookmarkEnd w:id="0"/>
    </w:p>
    <w:p w:rsidR="00CC3472" w:rsidRPr="00CC3472" w:rsidRDefault="00CC3472" w:rsidP="00CC34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>
        <w:rPr>
          <w:rFonts w:ascii="Times New Roman" w:eastAsia="Times New Roman" w:hAnsi="Times New Roman" w:cs="Times New Roman"/>
          <w:color w:val="3A3A3A"/>
          <w:lang w:eastAsia="ru-RU"/>
        </w:rPr>
        <w:t>С 2019</w:t>
      </w: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 xml:space="preserve"> года колледж является опорной площадкой для подготовки участников профессиональных соревнований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 электромонтажным работа</w:t>
      </w: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, а преподаватели являются главными</w:t>
      </w: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 региональными</w:t>
      </w: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 xml:space="preserve"> экспертами по разработке конкурсных заданий.</w:t>
      </w:r>
    </w:p>
    <w:p w:rsidR="00CC3472" w:rsidRDefault="00CC3472" w:rsidP="00CC34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 xml:space="preserve">Благодаря организации слаженной работы в коллективе, грамотному делегированию определенных полномочий ответственным лицам, умению выявлять проблемные зоны и активизировать творческие возможности педагогов и студентов, колледж за последние </w:t>
      </w:r>
      <w:r>
        <w:rPr>
          <w:rFonts w:ascii="Times New Roman" w:eastAsia="Times New Roman" w:hAnsi="Times New Roman" w:cs="Times New Roman"/>
          <w:color w:val="3A3A3A"/>
          <w:lang w:eastAsia="ru-RU"/>
        </w:rPr>
        <w:t xml:space="preserve">годы </w:t>
      </w:r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добился следующих результатов:</w:t>
      </w: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Буркитбаев Батыр 1 место в региональном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3A3A3A"/>
          <w:lang w:val="en-US" w:eastAsia="ru-RU"/>
        </w:rPr>
        <w:t>Aktau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 w:rsidRPr="00746669">
        <w:rPr>
          <w:rFonts w:ascii="Times New Roman" w:eastAsia="Times New Roman" w:hAnsi="Times New Roman" w:cs="Times New Roman"/>
          <w:bCs/>
          <w:color w:val="3A3A3A"/>
          <w:lang w:val="kk-KZ" w:eastAsia="ru-RU"/>
        </w:rPr>
        <w:t>Электромонтажные работы</w:t>
      </w:r>
      <w:r w:rsidRPr="00CC3472"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A3A3A"/>
          <w:lang w:eastAsia="ru-RU"/>
        </w:rPr>
        <w:t>Кушпентаев</w:t>
      </w:r>
      <w:proofErr w:type="spellEnd"/>
      <w:r>
        <w:rPr>
          <w:rFonts w:ascii="Times New Roman" w:eastAsia="Times New Roman" w:hAnsi="Times New Roman" w:cs="Times New Roman"/>
          <w:color w:val="3A3A3A"/>
          <w:lang w:eastAsia="ru-RU"/>
        </w:rPr>
        <w:t xml:space="preserve"> Ильяс </w:t>
      </w: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1 место в региональном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3A3A3A"/>
          <w:lang w:val="en-US" w:eastAsia="ru-RU"/>
        </w:rPr>
        <w:t>Aktau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>
        <w:rPr>
          <w:rFonts w:ascii="Times New Roman" w:eastAsia="Times New Roman" w:hAnsi="Times New Roman" w:cs="Times New Roman"/>
          <w:bCs/>
          <w:color w:val="3A3A3A"/>
          <w:lang w:eastAsia="ru-RU"/>
        </w:rPr>
        <w:t>Сантехника и</w:t>
      </w:r>
      <w:r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 xml:space="preserve"> </w:t>
      </w:r>
      <w:r w:rsidRPr="00746669">
        <w:rPr>
          <w:rFonts w:ascii="Times New Roman" w:eastAsia="Times New Roman" w:hAnsi="Times New Roman" w:cs="Times New Roman"/>
          <w:bCs/>
          <w:color w:val="3A3A3A"/>
          <w:lang w:val="kk-KZ" w:eastAsia="ru-RU"/>
        </w:rPr>
        <w:t>отопление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Құтмағаметов Төрехан 1 место в региональном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3A3A3A"/>
          <w:lang w:val="en-US" w:eastAsia="ru-RU"/>
        </w:rPr>
        <w:t>Aktau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>
        <w:rPr>
          <w:rFonts w:ascii="Times New Roman" w:eastAsia="Times New Roman" w:hAnsi="Times New Roman" w:cs="Times New Roman"/>
          <w:bCs/>
          <w:color w:val="3A3A3A"/>
          <w:lang w:eastAsia="ru-RU"/>
        </w:rPr>
        <w:t>Слесарные работы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Доралиев Аким «Үздік маман» в региональном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3A3A3A"/>
          <w:lang w:val="en-US" w:eastAsia="ru-RU"/>
        </w:rPr>
        <w:t>Aktau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>
        <w:rPr>
          <w:rFonts w:ascii="Times New Roman" w:eastAsia="Times New Roman" w:hAnsi="Times New Roman" w:cs="Times New Roman"/>
          <w:bCs/>
          <w:color w:val="3A3A3A"/>
          <w:lang w:eastAsia="ru-RU"/>
        </w:rPr>
        <w:t>Слесарные работы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Бимұратов Асылхан «Үздік маман» в региональном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3A3A3A"/>
          <w:lang w:val="en-US" w:eastAsia="ru-RU"/>
        </w:rPr>
        <w:t>Aktau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>
        <w:rPr>
          <w:rFonts w:ascii="Times New Roman" w:eastAsia="Times New Roman" w:hAnsi="Times New Roman" w:cs="Times New Roman"/>
          <w:bCs/>
          <w:color w:val="3A3A3A"/>
          <w:lang w:eastAsia="ru-RU"/>
        </w:rPr>
        <w:t>Сантехника и</w:t>
      </w:r>
      <w:r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 xml:space="preserve"> </w:t>
      </w:r>
      <w:r w:rsidRPr="00746669">
        <w:rPr>
          <w:rFonts w:ascii="Times New Roman" w:eastAsia="Times New Roman" w:hAnsi="Times New Roman" w:cs="Times New Roman"/>
          <w:bCs/>
          <w:color w:val="3A3A3A"/>
          <w:lang w:val="kk-KZ" w:eastAsia="ru-RU"/>
        </w:rPr>
        <w:t>отопление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Буркитбаев Батыр 3 место в республиканском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 w:rsidR="00D96434" w:rsidRPr="00D96434">
        <w:rPr>
          <w:rFonts w:ascii="Times New Roman" w:eastAsia="Times New Roman" w:hAnsi="Times New Roman" w:cs="Times New Roman"/>
          <w:color w:val="3A3A3A"/>
          <w:lang w:val="en-US" w:eastAsia="ru-RU"/>
        </w:rPr>
        <w:t>Kazakhstan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 w:rsidRPr="00746669">
        <w:rPr>
          <w:rFonts w:ascii="Times New Roman" w:eastAsia="Times New Roman" w:hAnsi="Times New Roman" w:cs="Times New Roman"/>
          <w:bCs/>
          <w:color w:val="3A3A3A"/>
          <w:lang w:val="kk-KZ" w:eastAsia="ru-RU"/>
        </w:rPr>
        <w:t>Электромонтажные работы</w:t>
      </w:r>
      <w:r w:rsidRPr="00CC3472"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A3A3A"/>
          <w:lang w:eastAsia="ru-RU"/>
        </w:rPr>
        <w:t>Кушпентаев</w:t>
      </w:r>
      <w:proofErr w:type="spellEnd"/>
      <w:r>
        <w:rPr>
          <w:rFonts w:ascii="Times New Roman" w:eastAsia="Times New Roman" w:hAnsi="Times New Roman" w:cs="Times New Roman"/>
          <w:color w:val="3A3A3A"/>
          <w:lang w:eastAsia="ru-RU"/>
        </w:rPr>
        <w:t xml:space="preserve"> Ильяс </w:t>
      </w: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1 место в республиканском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 w:rsidR="00D96434" w:rsidRPr="00D96434">
        <w:rPr>
          <w:rFonts w:ascii="Times New Roman" w:eastAsia="Times New Roman" w:hAnsi="Times New Roman" w:cs="Times New Roman"/>
          <w:color w:val="3A3A3A"/>
          <w:lang w:val="en-US" w:eastAsia="ru-RU"/>
        </w:rPr>
        <w:t>Kazakhstan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>
        <w:rPr>
          <w:rFonts w:ascii="Times New Roman" w:eastAsia="Times New Roman" w:hAnsi="Times New Roman" w:cs="Times New Roman"/>
          <w:bCs/>
          <w:color w:val="3A3A3A"/>
          <w:lang w:eastAsia="ru-RU"/>
        </w:rPr>
        <w:t>Сантехника и</w:t>
      </w:r>
      <w:r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 xml:space="preserve"> </w:t>
      </w:r>
      <w:r w:rsidRPr="00746669">
        <w:rPr>
          <w:rFonts w:ascii="Times New Roman" w:eastAsia="Times New Roman" w:hAnsi="Times New Roman" w:cs="Times New Roman"/>
          <w:bCs/>
          <w:color w:val="3A3A3A"/>
          <w:lang w:val="kk-KZ" w:eastAsia="ru-RU"/>
        </w:rPr>
        <w:t>отопление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A3A3A"/>
          <w:lang w:eastAsia="ru-RU"/>
        </w:rPr>
        <w:lastRenderedPageBreak/>
        <w:t>Кушпентаев</w:t>
      </w:r>
      <w:proofErr w:type="spellEnd"/>
      <w:r>
        <w:rPr>
          <w:rFonts w:ascii="Times New Roman" w:eastAsia="Times New Roman" w:hAnsi="Times New Roman" w:cs="Times New Roman"/>
          <w:color w:val="3A3A3A"/>
          <w:lang w:eastAsia="ru-RU"/>
        </w:rPr>
        <w:t xml:space="preserve"> Ильяс </w:t>
      </w: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2 место в международном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r w:rsidRPr="00746669">
        <w:rPr>
          <w:rFonts w:ascii="Times New Roman" w:hAnsi="Times New Roman" w:cs="Times New Roman"/>
        </w:rPr>
        <w:t>Uzbekistan</w:t>
      </w:r>
      <w:proofErr w:type="spellEnd"/>
      <w:r w:rsidRPr="00746669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>
        <w:rPr>
          <w:rFonts w:ascii="Times New Roman" w:eastAsia="Times New Roman" w:hAnsi="Times New Roman" w:cs="Times New Roman"/>
          <w:bCs/>
          <w:color w:val="3A3A3A"/>
          <w:lang w:eastAsia="ru-RU"/>
        </w:rPr>
        <w:t>Сантехника и</w:t>
      </w:r>
      <w:r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 xml:space="preserve"> </w:t>
      </w:r>
      <w:r w:rsidRPr="00746669">
        <w:rPr>
          <w:rFonts w:ascii="Times New Roman" w:eastAsia="Times New Roman" w:hAnsi="Times New Roman" w:cs="Times New Roman"/>
          <w:bCs/>
          <w:color w:val="3A3A3A"/>
          <w:lang w:val="kk-KZ" w:eastAsia="ru-RU"/>
        </w:rPr>
        <w:t>отопление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</w:p>
    <w:p w:rsidR="00746669" w:rsidRP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val="kk-KZ" w:eastAsia="ru-RU"/>
        </w:rPr>
      </w:pP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Незгода Иван «Үздік маман» в региональном чемпионате </w:t>
      </w:r>
      <w:proofErr w:type="spellStart"/>
      <w:r w:rsidRPr="00CC3472">
        <w:rPr>
          <w:rFonts w:ascii="Times New Roman" w:eastAsia="Times New Roman" w:hAnsi="Times New Roman" w:cs="Times New Roman"/>
          <w:color w:val="3A3A3A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3A3A3A"/>
          <w:lang w:val="en-US" w:eastAsia="ru-RU"/>
        </w:rPr>
        <w:t>Aktau</w:t>
      </w:r>
      <w:r w:rsidRPr="00746669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lang w:eastAsia="ru-RU"/>
        </w:rPr>
        <w:t>по компетенции «</w:t>
      </w:r>
      <w:r>
        <w:rPr>
          <w:rFonts w:ascii="Times New Roman" w:eastAsia="Times New Roman" w:hAnsi="Times New Roman" w:cs="Times New Roman"/>
          <w:bCs/>
          <w:color w:val="3A3A3A"/>
          <w:lang w:eastAsia="ru-RU"/>
        </w:rPr>
        <w:t>Сантехника и</w:t>
      </w:r>
      <w:r>
        <w:rPr>
          <w:rFonts w:ascii="Times New Roman" w:eastAsia="Times New Roman" w:hAnsi="Times New Roman" w:cs="Times New Roman"/>
          <w:b/>
          <w:bCs/>
          <w:color w:val="3A3A3A"/>
          <w:lang w:val="kk-KZ" w:eastAsia="ru-RU"/>
        </w:rPr>
        <w:t xml:space="preserve"> </w:t>
      </w:r>
      <w:r w:rsidRPr="00746669">
        <w:rPr>
          <w:rFonts w:ascii="Times New Roman" w:eastAsia="Times New Roman" w:hAnsi="Times New Roman" w:cs="Times New Roman"/>
          <w:bCs/>
          <w:color w:val="3A3A3A"/>
          <w:lang w:val="kk-KZ" w:eastAsia="ru-RU"/>
        </w:rPr>
        <w:t>отопление</w:t>
      </w:r>
      <w:r>
        <w:rPr>
          <w:rFonts w:ascii="Times New Roman" w:eastAsia="Times New Roman" w:hAnsi="Times New Roman" w:cs="Times New Roman"/>
          <w:color w:val="3A3A3A"/>
          <w:lang w:eastAsia="ru-RU"/>
        </w:rPr>
        <w:t>»</w:t>
      </w:r>
      <w:r>
        <w:rPr>
          <w:rFonts w:ascii="Times New Roman" w:eastAsia="Times New Roman" w:hAnsi="Times New Roman" w:cs="Times New Roman"/>
          <w:color w:val="3A3A3A"/>
          <w:lang w:val="kk-KZ" w:eastAsia="ru-RU"/>
        </w:rPr>
        <w:t xml:space="preserve"> </w:t>
      </w:r>
    </w:p>
    <w:p w:rsidR="00746669" w:rsidRP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</w:p>
    <w:p w:rsidR="00746669" w:rsidRP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A3A3A"/>
          <w:lang w:eastAsia="ru-RU"/>
        </w:rPr>
      </w:pP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</w:p>
    <w:p w:rsid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</w:p>
    <w:p w:rsidR="00746669" w:rsidRPr="00746669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</w:p>
    <w:p w:rsidR="00746669" w:rsidRPr="00CC3472" w:rsidRDefault="00746669" w:rsidP="007466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lang w:eastAsia="ru-RU"/>
        </w:rPr>
      </w:pPr>
    </w:p>
    <w:p w:rsidR="00CC3472" w:rsidRPr="00CC3472" w:rsidRDefault="00CC3472" w:rsidP="000D345C">
      <w:pPr>
        <w:rPr>
          <w:rFonts w:ascii="Times New Roman" w:hAnsi="Times New Roman" w:cs="Times New Roman"/>
          <w:sz w:val="28"/>
          <w:szCs w:val="28"/>
        </w:rPr>
      </w:pPr>
    </w:p>
    <w:sectPr w:rsidR="00CC3472" w:rsidRPr="00CC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6A8"/>
    <w:multiLevelType w:val="multilevel"/>
    <w:tmpl w:val="CD5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18"/>
    <w:rsid w:val="0007457D"/>
    <w:rsid w:val="000D345C"/>
    <w:rsid w:val="001D02AA"/>
    <w:rsid w:val="001E3370"/>
    <w:rsid w:val="004E3244"/>
    <w:rsid w:val="00523A44"/>
    <w:rsid w:val="0056786B"/>
    <w:rsid w:val="006116C1"/>
    <w:rsid w:val="00630714"/>
    <w:rsid w:val="00746669"/>
    <w:rsid w:val="009A2A18"/>
    <w:rsid w:val="009F573D"/>
    <w:rsid w:val="00A974F9"/>
    <w:rsid w:val="00B06604"/>
    <w:rsid w:val="00CB5F16"/>
    <w:rsid w:val="00CC3472"/>
    <w:rsid w:val="00D96434"/>
    <w:rsid w:val="00E6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954E"/>
  <w15:chartTrackingRefBased/>
  <w15:docId w15:val="{5263DC1F-C633-4AB8-95B7-ACD33AED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C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2024-10-21T04:34:00Z</dcterms:created>
  <dcterms:modified xsi:type="dcterms:W3CDTF">2024-11-06T07:36:00Z</dcterms:modified>
</cp:coreProperties>
</file>